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001" w:rsidRPr="00DD2775" w:rsidRDefault="006C5001" w:rsidP="006C5001">
      <w:pPr>
        <w:jc w:val="center"/>
        <w:rPr>
          <w:sz w:val="28"/>
          <w:szCs w:val="28"/>
        </w:rPr>
      </w:pPr>
      <w:r>
        <w:rPr>
          <w:i/>
          <w:sz w:val="56"/>
          <w:szCs w:val="56"/>
        </w:rPr>
        <w:t>Place Value Subtraction Homework</w:t>
      </w:r>
    </w:p>
    <w:p w:rsidR="006C5001" w:rsidRDefault="006C5001" w:rsidP="006C5001">
      <w:pPr>
        <w:pStyle w:val="BodyText"/>
        <w:tabs>
          <w:tab w:val="left" w:pos="2265"/>
        </w:tabs>
        <w:jc w:val="center"/>
        <w:rPr>
          <w:b w:val="0"/>
          <w:sz w:val="32"/>
          <w:szCs w:val="32"/>
        </w:rPr>
      </w:pPr>
      <w:r>
        <w:rPr>
          <w:b w:val="0"/>
          <w:sz w:val="32"/>
          <w:szCs w:val="32"/>
        </w:rPr>
        <w:t xml:space="preserve">Solve the following addition problems </w:t>
      </w:r>
      <w:r w:rsidRPr="00090C3A">
        <w:rPr>
          <w:sz w:val="32"/>
          <w:szCs w:val="32"/>
        </w:rPr>
        <w:t>using place value drawings</w:t>
      </w:r>
      <w:r>
        <w:rPr>
          <w:b w:val="0"/>
          <w:sz w:val="32"/>
          <w:szCs w:val="32"/>
        </w:rPr>
        <w:t>.</w:t>
      </w:r>
    </w:p>
    <w:p w:rsidR="006C5001" w:rsidRDefault="006C5001" w:rsidP="006C5001">
      <w:pPr>
        <w:pStyle w:val="BodyText"/>
        <w:tabs>
          <w:tab w:val="left" w:pos="2265"/>
        </w:tabs>
        <w:jc w:val="center"/>
        <w:rPr>
          <w:b w:val="0"/>
          <w:sz w:val="32"/>
          <w:szCs w:val="32"/>
        </w:rPr>
      </w:pPr>
    </w:p>
    <w:p w:rsidR="006C5001" w:rsidRDefault="006C5001" w:rsidP="006C5001">
      <w:pPr>
        <w:pStyle w:val="BodyText"/>
        <w:tabs>
          <w:tab w:val="left" w:pos="2265"/>
        </w:tabs>
        <w:rPr>
          <w:b w:val="0"/>
          <w:sz w:val="32"/>
          <w:szCs w:val="32"/>
        </w:rPr>
      </w:pPr>
      <w:r>
        <w:rPr>
          <w:b w:val="0"/>
          <w:sz w:val="32"/>
          <w:szCs w:val="32"/>
        </w:rPr>
        <w:t>1.  Find the difference:</w:t>
      </w:r>
    </w:p>
    <w:p w:rsidR="006C5001" w:rsidRDefault="006C5001" w:rsidP="006C5001">
      <w:pPr>
        <w:pStyle w:val="BodyText"/>
        <w:tabs>
          <w:tab w:val="left" w:pos="2265"/>
        </w:tabs>
        <w:rPr>
          <w:b w:val="0"/>
          <w:sz w:val="32"/>
          <w:szCs w:val="32"/>
        </w:rPr>
      </w:pPr>
      <w:r>
        <w:rPr>
          <w:b w:val="0"/>
          <w:sz w:val="32"/>
          <w:szCs w:val="32"/>
        </w:rPr>
        <w:t xml:space="preserve">      424 – 116 =</w:t>
      </w:r>
    </w:p>
    <w:p w:rsidR="006C5001" w:rsidRDefault="006C5001" w:rsidP="006C5001">
      <w:pPr>
        <w:pStyle w:val="BodyText"/>
        <w:tabs>
          <w:tab w:val="left" w:pos="2265"/>
        </w:tabs>
        <w:rPr>
          <w:b w:val="0"/>
          <w:sz w:val="32"/>
          <w:szCs w:val="32"/>
        </w:rPr>
      </w:pPr>
    </w:p>
    <w:p w:rsidR="006C5001" w:rsidRDefault="006C5001" w:rsidP="006C5001">
      <w:pPr>
        <w:pStyle w:val="BodyText"/>
        <w:tabs>
          <w:tab w:val="left" w:pos="2265"/>
        </w:tabs>
        <w:rPr>
          <w:b w:val="0"/>
          <w:sz w:val="32"/>
          <w:szCs w:val="32"/>
        </w:rPr>
      </w:pPr>
    </w:p>
    <w:p w:rsidR="006C5001" w:rsidRDefault="006C5001" w:rsidP="006C5001">
      <w:pPr>
        <w:pStyle w:val="BodyText"/>
        <w:tabs>
          <w:tab w:val="left" w:pos="2265"/>
        </w:tabs>
        <w:rPr>
          <w:b w:val="0"/>
          <w:sz w:val="32"/>
          <w:szCs w:val="32"/>
        </w:rPr>
      </w:pPr>
    </w:p>
    <w:p w:rsidR="006C5001" w:rsidRDefault="006C5001" w:rsidP="006C5001">
      <w:pPr>
        <w:pStyle w:val="BodyText"/>
        <w:tabs>
          <w:tab w:val="left" w:pos="2265"/>
        </w:tabs>
        <w:rPr>
          <w:b w:val="0"/>
          <w:sz w:val="32"/>
          <w:szCs w:val="32"/>
        </w:rPr>
      </w:pPr>
    </w:p>
    <w:p w:rsidR="006C5001" w:rsidRDefault="006C5001" w:rsidP="006C5001">
      <w:pPr>
        <w:pStyle w:val="BodyText"/>
        <w:tabs>
          <w:tab w:val="left" w:pos="2265"/>
        </w:tabs>
        <w:rPr>
          <w:b w:val="0"/>
          <w:sz w:val="32"/>
          <w:szCs w:val="32"/>
        </w:rPr>
      </w:pPr>
    </w:p>
    <w:p w:rsidR="006C5001" w:rsidRDefault="006C5001" w:rsidP="006C5001">
      <w:pPr>
        <w:pStyle w:val="BodyText"/>
        <w:tabs>
          <w:tab w:val="left" w:pos="2265"/>
        </w:tabs>
        <w:rPr>
          <w:b w:val="0"/>
          <w:sz w:val="32"/>
          <w:szCs w:val="32"/>
        </w:rPr>
      </w:pPr>
    </w:p>
    <w:p w:rsidR="006C5001" w:rsidRDefault="006C5001" w:rsidP="006C5001">
      <w:pPr>
        <w:pStyle w:val="BodyText"/>
        <w:tabs>
          <w:tab w:val="left" w:pos="2265"/>
        </w:tabs>
        <w:rPr>
          <w:b w:val="0"/>
          <w:sz w:val="32"/>
          <w:szCs w:val="32"/>
        </w:rPr>
      </w:pPr>
    </w:p>
    <w:p w:rsidR="006C5001" w:rsidRDefault="006C5001" w:rsidP="006C5001">
      <w:pPr>
        <w:pStyle w:val="BodyText"/>
        <w:tabs>
          <w:tab w:val="left" w:pos="2265"/>
        </w:tabs>
        <w:rPr>
          <w:b w:val="0"/>
          <w:sz w:val="32"/>
          <w:szCs w:val="32"/>
        </w:rPr>
      </w:pPr>
    </w:p>
    <w:p w:rsidR="006C5001" w:rsidRDefault="006C5001" w:rsidP="006C5001">
      <w:pPr>
        <w:pStyle w:val="BodyText"/>
        <w:tabs>
          <w:tab w:val="left" w:pos="2265"/>
        </w:tabs>
        <w:rPr>
          <w:b w:val="0"/>
          <w:sz w:val="32"/>
          <w:szCs w:val="32"/>
        </w:rPr>
      </w:pPr>
    </w:p>
    <w:p w:rsidR="006C5001" w:rsidRPr="0043034A" w:rsidRDefault="006C5001" w:rsidP="006C5001">
      <w:pPr>
        <w:pStyle w:val="BodyText"/>
        <w:tabs>
          <w:tab w:val="left" w:pos="2265"/>
        </w:tabs>
        <w:rPr>
          <w:b w:val="0"/>
          <w:sz w:val="32"/>
          <w:szCs w:val="32"/>
        </w:rPr>
      </w:pPr>
      <w:r>
        <w:rPr>
          <w:b w:val="0"/>
          <w:sz w:val="32"/>
          <w:szCs w:val="32"/>
        </w:rPr>
        <w:t>2.  Piper set a goal at the beginning of the school year to read 121 books by the end of third grade.  By February she had read 74 books.  How many books does she need to read to meet her goal?</w:t>
      </w:r>
    </w:p>
    <w:p w:rsidR="006C5001" w:rsidRDefault="006C5001" w:rsidP="006C5001">
      <w:pPr>
        <w:pStyle w:val="BodyText"/>
        <w:tabs>
          <w:tab w:val="left" w:pos="2265"/>
        </w:tabs>
        <w:rPr>
          <w:b w:val="0"/>
          <w:sz w:val="32"/>
          <w:szCs w:val="32"/>
        </w:rPr>
      </w:pPr>
    </w:p>
    <w:p w:rsidR="006C5001" w:rsidRDefault="006C5001" w:rsidP="006C5001">
      <w:pPr>
        <w:pStyle w:val="BodyText"/>
        <w:tabs>
          <w:tab w:val="left" w:pos="2265"/>
        </w:tabs>
        <w:rPr>
          <w:b w:val="0"/>
          <w:sz w:val="32"/>
          <w:szCs w:val="32"/>
        </w:rPr>
      </w:pPr>
    </w:p>
    <w:p w:rsidR="006C5001" w:rsidRDefault="006C5001" w:rsidP="006C5001">
      <w:pPr>
        <w:pStyle w:val="BodyText"/>
        <w:tabs>
          <w:tab w:val="left" w:pos="2265"/>
        </w:tabs>
        <w:rPr>
          <w:b w:val="0"/>
          <w:sz w:val="32"/>
          <w:szCs w:val="32"/>
        </w:rPr>
      </w:pPr>
    </w:p>
    <w:p w:rsidR="006C5001" w:rsidRDefault="006C5001" w:rsidP="006C5001">
      <w:pPr>
        <w:pStyle w:val="BodyText"/>
        <w:tabs>
          <w:tab w:val="left" w:pos="2265"/>
        </w:tabs>
        <w:rPr>
          <w:b w:val="0"/>
          <w:sz w:val="32"/>
          <w:szCs w:val="32"/>
        </w:rPr>
      </w:pPr>
    </w:p>
    <w:p w:rsidR="006C5001" w:rsidRDefault="006C5001" w:rsidP="006C5001">
      <w:pPr>
        <w:pStyle w:val="BodyText"/>
        <w:tabs>
          <w:tab w:val="left" w:pos="2265"/>
        </w:tabs>
        <w:rPr>
          <w:b w:val="0"/>
          <w:sz w:val="32"/>
          <w:szCs w:val="32"/>
        </w:rPr>
      </w:pPr>
    </w:p>
    <w:p w:rsidR="006C5001" w:rsidRDefault="006C5001" w:rsidP="006C5001">
      <w:pPr>
        <w:pStyle w:val="BodyText"/>
        <w:tabs>
          <w:tab w:val="left" w:pos="2265"/>
        </w:tabs>
        <w:rPr>
          <w:b w:val="0"/>
          <w:sz w:val="32"/>
          <w:szCs w:val="32"/>
        </w:rPr>
      </w:pPr>
    </w:p>
    <w:p w:rsidR="006C5001" w:rsidRDefault="006C5001" w:rsidP="006C5001">
      <w:pPr>
        <w:pStyle w:val="BodyText"/>
        <w:tabs>
          <w:tab w:val="left" w:pos="2265"/>
        </w:tabs>
        <w:rPr>
          <w:b w:val="0"/>
          <w:sz w:val="32"/>
          <w:szCs w:val="32"/>
        </w:rPr>
      </w:pPr>
    </w:p>
    <w:p w:rsidR="006C5001" w:rsidRDefault="006C5001" w:rsidP="006C5001">
      <w:pPr>
        <w:pStyle w:val="BodyText"/>
        <w:tabs>
          <w:tab w:val="left" w:pos="2265"/>
        </w:tabs>
        <w:rPr>
          <w:b w:val="0"/>
          <w:sz w:val="32"/>
          <w:szCs w:val="32"/>
        </w:rPr>
      </w:pPr>
    </w:p>
    <w:p w:rsidR="006C5001" w:rsidRPr="00CA08B7" w:rsidRDefault="006C5001" w:rsidP="006C5001">
      <w:pPr>
        <w:pStyle w:val="BodyText"/>
        <w:tabs>
          <w:tab w:val="left" w:pos="2265"/>
        </w:tabs>
        <w:rPr>
          <w:b w:val="0"/>
          <w:sz w:val="32"/>
          <w:szCs w:val="32"/>
        </w:rPr>
      </w:pPr>
      <w:r>
        <w:rPr>
          <w:b w:val="0"/>
          <w:sz w:val="32"/>
          <w:szCs w:val="32"/>
        </w:rPr>
        <w:t>3.  Emma is training for the Winter Olympics as a cross-country skier.  On Monday, she skied 603 meters.  On Tuesday, she covered 455 meters.  How much farther did she travel on Monday than Tuesday?</w:t>
      </w:r>
    </w:p>
    <w:p w:rsidR="000B4D56" w:rsidRDefault="006C5001"/>
    <w:sectPr w:rsidR="000B4D56" w:rsidSect="002A26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6C5001"/>
    <w:rsid w:val="00134BDE"/>
    <w:rsid w:val="002A26CA"/>
    <w:rsid w:val="005509CF"/>
    <w:rsid w:val="006C5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5001"/>
    <w:rPr>
      <w:b/>
      <w:szCs w:val="20"/>
    </w:rPr>
  </w:style>
  <w:style w:type="character" w:customStyle="1" w:styleId="BodyTextChar">
    <w:name w:val="Body Text Char"/>
    <w:basedOn w:val="DefaultParagraphFont"/>
    <w:link w:val="BodyText"/>
    <w:rsid w:val="006C5001"/>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472</Characters>
  <Application>Microsoft Office Word</Application>
  <DocSecurity>0</DocSecurity>
  <Lines>3</Lines>
  <Paragraphs>1</Paragraphs>
  <ScaleCrop>false</ScaleCrop>
  <Company>Wake County Schools</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cvolland</dc:creator>
  <cp:keywords/>
  <dc:description/>
  <cp:lastModifiedBy>cvolland</cp:lastModifiedBy>
  <cp:revision>1</cp:revision>
  <dcterms:created xsi:type="dcterms:W3CDTF">2015-08-26T19:51:00Z</dcterms:created>
  <dcterms:modified xsi:type="dcterms:W3CDTF">2015-08-26T19:51:00Z</dcterms:modified>
</cp:coreProperties>
</file>