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AF" w:rsidRPr="00617B88" w:rsidRDefault="005445AF" w:rsidP="005445AF">
      <w:pPr>
        <w:rPr>
          <w:b/>
        </w:rPr>
      </w:pPr>
      <w:r>
        <w:rPr>
          <w:b/>
          <w:sz w:val="28"/>
          <w:szCs w:val="28"/>
        </w:rPr>
        <w:t>N</w:t>
      </w:r>
      <w:r w:rsidRPr="00843A19">
        <w:rPr>
          <w:b/>
          <w:sz w:val="28"/>
          <w:szCs w:val="28"/>
        </w:rPr>
        <w:t xml:space="preserve">ame: </w:t>
      </w:r>
      <w:r>
        <w:rPr>
          <w:b/>
          <w:sz w:val="28"/>
          <w:szCs w:val="28"/>
        </w:rPr>
        <w:t>____________________</w:t>
      </w:r>
      <w:r w:rsidRPr="00843A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Dat</w:t>
      </w:r>
      <w:r w:rsidRPr="00843A19">
        <w:rPr>
          <w:b/>
          <w:sz w:val="28"/>
          <w:szCs w:val="28"/>
        </w:rPr>
        <w:t>e</w:t>
      </w:r>
      <w:proofErr w:type="gramStart"/>
      <w:r w:rsidRPr="00843A19">
        <w:rPr>
          <w:b/>
          <w:sz w:val="28"/>
          <w:szCs w:val="28"/>
        </w:rPr>
        <w:t>:_</w:t>
      </w:r>
      <w:proofErr w:type="gramEnd"/>
      <w:r w:rsidRPr="00843A19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</w:p>
    <w:p w:rsidR="005445AF" w:rsidRPr="00051B5C" w:rsidRDefault="005445AF" w:rsidP="005445AF">
      <w:pPr>
        <w:pStyle w:val="Heading1"/>
        <w:rPr>
          <w:sz w:val="16"/>
          <w:szCs w:val="16"/>
          <w:u w:val="single"/>
        </w:rPr>
      </w:pPr>
    </w:p>
    <w:p w:rsidR="005445AF" w:rsidRPr="00051B5C" w:rsidRDefault="005445AF" w:rsidP="005445AF">
      <w:pPr>
        <w:pStyle w:val="Heading1"/>
        <w:rPr>
          <w:szCs w:val="40"/>
          <w:u w:val="single"/>
        </w:rPr>
      </w:pPr>
      <w:r w:rsidRPr="00051B5C">
        <w:rPr>
          <w:szCs w:val="40"/>
          <w:u w:val="single"/>
        </w:rPr>
        <w:t xml:space="preserve">Practice with Multiplication </w:t>
      </w:r>
      <w:r>
        <w:rPr>
          <w:szCs w:val="40"/>
          <w:u w:val="single"/>
        </w:rPr>
        <w:t>Break-</w:t>
      </w:r>
      <w:proofErr w:type="spellStart"/>
      <w:r>
        <w:rPr>
          <w:szCs w:val="40"/>
          <w:u w:val="single"/>
        </w:rPr>
        <w:t>Aparts</w:t>
      </w:r>
      <w:proofErr w:type="spellEnd"/>
    </w:p>
    <w:p w:rsidR="005445AF" w:rsidRDefault="005445AF" w:rsidP="005445AF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Distributive </w:t>
      </w:r>
      <w:r w:rsidRPr="00590AE9">
        <w:rPr>
          <w:sz w:val="32"/>
          <w:szCs w:val="32"/>
        </w:rPr>
        <w:t>Property</w:t>
      </w:r>
    </w:p>
    <w:p w:rsidR="005445AF" w:rsidRPr="00B51D9A" w:rsidRDefault="005445AF" w:rsidP="005445AF"/>
    <w:p w:rsidR="005445AF" w:rsidRPr="00093C98" w:rsidRDefault="005445AF" w:rsidP="005445AF">
      <w:pPr>
        <w:rPr>
          <w:sz w:val="28"/>
          <w:szCs w:val="28"/>
        </w:rPr>
      </w:pPr>
      <w:r w:rsidRPr="00093C98">
        <w:rPr>
          <w:sz w:val="28"/>
          <w:szCs w:val="28"/>
        </w:rPr>
        <w:t>1.  What multiplication expression is shown by the model below? Explain how you know</w:t>
      </w:r>
      <w:r>
        <w:rPr>
          <w:sz w:val="28"/>
          <w:szCs w:val="28"/>
        </w:rPr>
        <w:t xml:space="preserve"> using precise language such as: </w:t>
      </w:r>
      <w:r>
        <w:rPr>
          <w:i/>
          <w:sz w:val="28"/>
          <w:szCs w:val="28"/>
        </w:rPr>
        <w:t xml:space="preserve">factor, decompose, product, addend, multiplier.  </w:t>
      </w:r>
      <w:r w:rsidRPr="00093C98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355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0"/>
        <w:gridCol w:w="461"/>
        <w:gridCol w:w="460"/>
        <w:gridCol w:w="461"/>
        <w:gridCol w:w="461"/>
      </w:tblGrid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19685</wp:posOffset>
                      </wp:positionV>
                      <wp:extent cx="657860" cy="241300"/>
                      <wp:effectExtent l="0" t="0" r="2794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5AF" w:rsidRPr="00471431" w:rsidRDefault="005445AF" w:rsidP="005445AF">
                                  <w:r>
                                    <w:t xml:space="preserve">4 </w:t>
                                  </w:r>
                                  <w:r w:rsidRPr="00471431">
                                    <w:t>x</w:t>
                                  </w:r>
                                  <w:r>
                                    <w:t xml:space="preserve"> </w:t>
                                  </w:r>
                                  <w:r w:rsidRPr="00471431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55pt;margin-top:1.55pt;width:51.8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qRKQIAAE8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">
                      <v:textbox>
                        <w:txbxContent>
                          <w:p w:rsidR="005445AF" w:rsidRPr="00471431" w:rsidRDefault="005445AF" w:rsidP="005445AF">
                            <w:r>
                              <w:t xml:space="preserve">4 </w:t>
                            </w:r>
                            <w:r w:rsidRPr="00471431">
                              <w:t>x</w:t>
                            </w:r>
                            <w:r>
                              <w:t xml:space="preserve"> </w:t>
                            </w:r>
                            <w:r w:rsidRPr="00471431"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19685</wp:posOffset>
                      </wp:positionV>
                      <wp:extent cx="590550" cy="241300"/>
                      <wp:effectExtent l="0" t="0" r="19050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5AF" w:rsidRPr="00471431" w:rsidRDefault="005445AF" w:rsidP="005445AF">
                                  <w:r w:rsidRPr="00471431"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 w:rsidRPr="00471431">
                                    <w:t>x</w:t>
                                  </w:r>
                                  <w:r>
                                    <w:t xml:space="preserve"> </w:t>
                                  </w:r>
                                  <w:r w:rsidRPr="00471431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.55pt;margin-top:1.55pt;width:46.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">
                      <v:textbox>
                        <w:txbxContent>
                          <w:p w:rsidR="005445AF" w:rsidRPr="00471431" w:rsidRDefault="005445AF" w:rsidP="005445AF">
                            <w:r w:rsidRPr="00471431">
                              <w:t>2</w:t>
                            </w:r>
                            <w:r>
                              <w:t xml:space="preserve"> </w:t>
                            </w:r>
                            <w:r w:rsidRPr="00471431">
                              <w:t>x</w:t>
                            </w:r>
                            <w:r>
                              <w:t xml:space="preserve"> </w:t>
                            </w:r>
                            <w:r w:rsidRPr="00471431"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  <w:tr w:rsidR="005445AF" w:rsidRPr="00925C47" w:rsidTr="000A4BE5">
        <w:trPr>
          <w:trHeight w:val="285"/>
        </w:trPr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0" w:type="dxa"/>
            <w:shd w:val="pct25" w:color="auto" w:fill="auto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  <w:tc>
          <w:tcPr>
            <w:tcW w:w="461" w:type="dxa"/>
          </w:tcPr>
          <w:p w:rsidR="005445AF" w:rsidRPr="00925C47" w:rsidRDefault="005445AF" w:rsidP="000A4BE5">
            <w:pPr>
              <w:tabs>
                <w:tab w:val="left" w:pos="3383"/>
              </w:tabs>
            </w:pPr>
          </w:p>
        </w:tc>
      </w:tr>
    </w:tbl>
    <w:p w:rsidR="005445AF" w:rsidRDefault="005445AF" w:rsidP="005445AF">
      <w:pPr>
        <w:rPr>
          <w:sz w:val="28"/>
          <w:szCs w:val="28"/>
        </w:rPr>
      </w:pPr>
    </w:p>
    <w:p w:rsidR="005445AF" w:rsidRDefault="005445AF" w:rsidP="005445AF">
      <w:pPr>
        <w:rPr>
          <w:sz w:val="28"/>
          <w:szCs w:val="28"/>
        </w:rPr>
      </w:pPr>
    </w:p>
    <w:p w:rsidR="005445AF" w:rsidRPr="00590AE9" w:rsidRDefault="005445AF" w:rsidP="005445AF">
      <w:pPr>
        <w:rPr>
          <w:sz w:val="28"/>
          <w:szCs w:val="28"/>
        </w:rPr>
      </w:pPr>
    </w:p>
    <w:p w:rsidR="005445AF" w:rsidRPr="00590AE9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  <w:r w:rsidRPr="00590AE9">
        <w:rPr>
          <w:b/>
          <w:sz w:val="28"/>
          <w:szCs w:val="28"/>
        </w:rPr>
        <w:t xml:space="preserve">         </w:t>
      </w: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</w:p>
    <w:p w:rsidR="005445AF" w:rsidRPr="00590AE9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45AF" w:rsidRPr="00590AE9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  <w:r w:rsidRPr="00590AE9">
        <w:rPr>
          <w:b/>
          <w:sz w:val="28"/>
          <w:szCs w:val="28"/>
        </w:rPr>
        <w:tab/>
      </w:r>
    </w:p>
    <w:p w:rsidR="005445AF" w:rsidRPr="00590AE9" w:rsidRDefault="005445AF" w:rsidP="005445AF">
      <w:pPr>
        <w:rPr>
          <w:b/>
          <w:sz w:val="28"/>
          <w:szCs w:val="28"/>
          <w:u w:val="single"/>
        </w:rPr>
      </w:pPr>
    </w:p>
    <w:p w:rsidR="005445AF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5AF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45AF" w:rsidRPr="00500477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  <w:r w:rsidRPr="00500477">
        <w:rPr>
          <w:sz w:val="28"/>
          <w:szCs w:val="28"/>
        </w:rPr>
        <w:t>2.   Which expression is equal to 12 × 5?</w:t>
      </w:r>
      <w:r>
        <w:rPr>
          <w:sz w:val="28"/>
          <w:szCs w:val="28"/>
        </w:rPr>
        <w:t xml:space="preserve"> Make a model to prove your answer choice.  </w:t>
      </w:r>
    </w:p>
    <w:p w:rsidR="005445AF" w:rsidRPr="00500477" w:rsidRDefault="005445AF" w:rsidP="005445AF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Pr="00500477">
        <w:rPr>
          <w:sz w:val="28"/>
          <w:szCs w:val="28"/>
        </w:rPr>
        <w:t>2 + (10 × 5)</w:t>
      </w:r>
    </w:p>
    <w:p w:rsidR="005445AF" w:rsidRPr="00500477" w:rsidRDefault="005445AF" w:rsidP="005445A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500477">
        <w:rPr>
          <w:sz w:val="28"/>
          <w:szCs w:val="28"/>
        </w:rPr>
        <w:t>B</w:t>
      </w:r>
      <w:r>
        <w:rPr>
          <w:sz w:val="28"/>
          <w:szCs w:val="28"/>
        </w:rPr>
        <w:t xml:space="preserve">.  </w:t>
      </w:r>
      <w:r w:rsidRPr="00500477">
        <w:rPr>
          <w:sz w:val="28"/>
          <w:szCs w:val="28"/>
        </w:rPr>
        <w:t xml:space="preserve"> (6 + 5) × (6 + 5)</w:t>
      </w:r>
    </w:p>
    <w:p w:rsidR="005445AF" w:rsidRPr="00500477" w:rsidRDefault="005445AF" w:rsidP="005445A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500477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Pr="00500477">
        <w:rPr>
          <w:sz w:val="28"/>
          <w:szCs w:val="28"/>
        </w:rPr>
        <w:t xml:space="preserve"> (6 × 5) + (6 × 5)</w:t>
      </w:r>
    </w:p>
    <w:p w:rsidR="005445AF" w:rsidRDefault="005445AF" w:rsidP="005445AF">
      <w:pPr>
        <w:autoSpaceDE w:val="0"/>
        <w:autoSpaceDN w:val="0"/>
        <w:adjustRightInd w:val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D.  </w:t>
      </w:r>
      <w:r w:rsidRPr="00500477">
        <w:rPr>
          <w:sz w:val="28"/>
          <w:szCs w:val="28"/>
        </w:rPr>
        <w:t>(</w:t>
      </w:r>
      <w:proofErr w:type="gramEnd"/>
      <w:r w:rsidRPr="00500477">
        <w:rPr>
          <w:sz w:val="28"/>
          <w:szCs w:val="28"/>
        </w:rPr>
        <w:t>10 + 5) × (2 + 5)</w:t>
      </w: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 Choose a multiplication fact and write it on the line here. ____________________ </w:t>
      </w:r>
    </w:p>
    <w:p w:rsidR="005445AF" w:rsidRDefault="005445AF" w:rsidP="005445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Use the break apart “distributive” property to solve. Show    your thinking below.    </w:t>
      </w:r>
    </w:p>
    <w:p w:rsidR="005445AF" w:rsidRPr="00500477" w:rsidRDefault="005445AF" w:rsidP="00544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45AF" w:rsidRDefault="005445AF">
      <w:bookmarkStart w:id="0" w:name="_GoBack"/>
      <w:bookmarkEnd w:id="0"/>
    </w:p>
    <w:sectPr w:rsidR="005445AF" w:rsidSect="005445AF">
      <w:headerReference w:type="default" r:id="rId4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63" w:rsidRDefault="005445AF">
    <w:pPr>
      <w:pStyle w:val="Header"/>
      <w:jc w:val="center"/>
      <w:rPr>
        <w:i/>
        <w:iCs/>
      </w:rPr>
    </w:pPr>
    <w:r>
      <w:rPr>
        <w:i/>
        <w:iCs/>
      </w:rPr>
      <w:t>Blackline Master   Grade 3    Day 63    Standar</w:t>
    </w:r>
    <w:r>
      <w:rPr>
        <w:i/>
        <w:iCs/>
      </w:rPr>
      <w:t>d(s) 3.OA5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F"/>
    <w:rsid w:val="005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B35E8-93F8-46C6-B92A-9DB87D1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5AF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5AF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5445A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445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2015-12-08T14:36:00Z</dcterms:created>
  <dcterms:modified xsi:type="dcterms:W3CDTF">2015-12-08T14:36:00Z</dcterms:modified>
</cp:coreProperties>
</file>